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D18" w:rsidRDefault="00C11FF6" w:rsidP="00FA5136">
      <w:pPr>
        <w:pStyle w:val="a5"/>
        <w:ind w:firstLine="0"/>
        <w:jc w:val="center"/>
        <w:rPr>
          <w:noProof/>
        </w:rPr>
      </w:pPr>
      <w:bookmarkStart w:id="0" w:name="_GoBack"/>
      <w:bookmarkEnd w:id="0"/>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C13C0E" w:rsidTr="007319D1">
        <w:trPr>
          <w:trHeight w:val="9072"/>
          <w:jc w:val="center"/>
        </w:trPr>
        <w:tc>
          <w:tcPr>
            <w:tcW w:w="9921" w:type="dxa"/>
            <w:tcBorders>
              <w:top w:val="nil"/>
              <w:left w:val="nil"/>
              <w:bottom w:val="nil"/>
              <w:right w:val="nil"/>
            </w:tcBorders>
            <w:shd w:val="clear" w:color="auto" w:fill="auto"/>
            <w:vAlign w:val="center"/>
          </w:tcPr>
          <w:p w:rsidR="00522D18" w:rsidRPr="00080AF5" w:rsidRDefault="00224B2A" w:rsidP="00A33272">
            <w:pPr>
              <w:pStyle w:val="aff0"/>
              <w:spacing w:before="720"/>
              <w:rPr>
                <w:caps/>
                <w:sz w:val="36"/>
                <w:szCs w:val="40"/>
              </w:rPr>
            </w:pPr>
            <w:r w:rsidRPr="00080AF5">
              <w:rPr>
                <w:caps/>
                <w:sz w:val="36"/>
                <w:szCs w:val="40"/>
              </w:rPr>
              <w:t xml:space="preserve">Обустройство Тымпучиканского </w:t>
            </w:r>
            <w:r w:rsidRPr="00080AF5">
              <w:rPr>
                <w:caps/>
                <w:sz w:val="36"/>
                <w:szCs w:val="40"/>
              </w:rPr>
              <w:br/>
              <w:t xml:space="preserve">нефтегазоконденсатного месторождения. </w:t>
            </w:r>
            <w:r w:rsidRPr="00080AF5">
              <w:rPr>
                <w:caps/>
                <w:sz w:val="36"/>
                <w:szCs w:val="40"/>
              </w:rPr>
              <w:br/>
            </w:r>
            <w:r w:rsidR="00037827" w:rsidRPr="00080AF5">
              <w:rPr>
                <w:caps/>
                <w:sz w:val="36"/>
                <w:szCs w:val="40"/>
              </w:rPr>
              <w:t>Куст скважин № 1</w:t>
            </w:r>
            <w:r w:rsidR="00AA7E0D" w:rsidRPr="00080AF5">
              <w:rPr>
                <w:caps/>
                <w:sz w:val="36"/>
                <w:szCs w:val="40"/>
              </w:rPr>
              <w:t>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D15CCC">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F95FD3" w:rsidRDefault="00037827" w:rsidP="00B67232">
            <w:pPr>
              <w:pStyle w:val="aff3"/>
              <w:ind w:left="142" w:right="153"/>
            </w:pPr>
            <w:r w:rsidRPr="0069072D">
              <w:t xml:space="preserve">Раздел </w:t>
            </w:r>
            <w:r w:rsidR="00AD304D">
              <w:t>13</w:t>
            </w:r>
            <w:r w:rsidRPr="0069072D">
              <w:t xml:space="preserve">. </w:t>
            </w:r>
            <w:r w:rsidR="00AD304D" w:rsidRPr="00302A52">
              <w:t>Иная документация в случаях, предусмотренных законодательными и иными нормативными правовыми актами Российской Федерации</w:t>
            </w:r>
          </w:p>
          <w:p w:rsidR="00522D18" w:rsidRDefault="00F41570" w:rsidP="00F41570">
            <w:pPr>
              <w:pStyle w:val="aff9"/>
            </w:pPr>
            <w:r>
              <w:t>Часть 1</w:t>
            </w:r>
            <w:r w:rsidR="00D83696">
              <w:t>.</w:t>
            </w:r>
            <w:r>
              <w:t xml:space="preserve"> Перечень мероприятий по гражданской обороне, мероприятий по предупреждению чрезвычайных ситуаций прир</w:t>
            </w:r>
            <w:r w:rsidR="00D83696">
              <w:t>одного и техногенного характера</w:t>
            </w:r>
          </w:p>
          <w:p w:rsidR="00037827" w:rsidRPr="00F95FD3" w:rsidRDefault="00037827" w:rsidP="00573970">
            <w:pPr>
              <w:pStyle w:val="aff9"/>
              <w:rPr>
                <w:szCs w:val="2"/>
              </w:rPr>
            </w:pPr>
          </w:p>
          <w:p w:rsidR="00522D18" w:rsidRPr="00F95FD3" w:rsidRDefault="00B67232" w:rsidP="00573970">
            <w:pPr>
              <w:pStyle w:val="aff4"/>
              <w:rPr>
                <w:sz w:val="32"/>
              </w:rPr>
            </w:pPr>
            <w:r w:rsidRPr="00F95FD3">
              <w:rPr>
                <w:sz w:val="32"/>
              </w:rPr>
              <w:t xml:space="preserve"> </w:t>
            </w:r>
          </w:p>
          <w:p w:rsidR="00B742BC" w:rsidRPr="00F95FD3" w:rsidRDefault="00B67232" w:rsidP="0089413C">
            <w:pPr>
              <w:pStyle w:val="aff5"/>
              <w:rPr>
                <w:i w:val="0"/>
                <w:szCs w:val="2"/>
              </w:rPr>
            </w:pPr>
            <w:r w:rsidRPr="00F95FD3">
              <w:rPr>
                <w:i w:val="0"/>
                <w:szCs w:val="2"/>
              </w:rPr>
              <w:t xml:space="preserve"> </w:t>
            </w: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D15CCC">
              <w:rPr>
                <w:rFonts w:ascii="Arial" w:hAnsi="Arial" w:cs="Arial"/>
                <w:b/>
                <w:sz w:val="32"/>
              </w:rPr>
              <w:t>ЧОНФ.ГАЗ-КГС.107-П-ГОЧС.01.00</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r w:rsidR="00D15CCC">
              <w:fldChar w:fldCharType="begin"/>
            </w:r>
            <w:r w:rsidR="00D15CCC">
              <w:instrText xml:space="preserve"> DOCPROPERTY  Том  \* MERGEFORMAT </w:instrText>
            </w:r>
            <w:r w:rsidR="00D15CCC">
              <w:fldChar w:fldCharType="separate"/>
            </w:r>
            <w:r w:rsidR="00D15CCC">
              <w:t>13.1</w:t>
            </w:r>
            <w:r w:rsidR="00D15CCC">
              <w:fldChar w:fldCharType="end"/>
            </w:r>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footerReference w:type="default" r:id="rId9"/>
          <w:headerReference w:type="first" r:id="rId10"/>
          <w:pgSz w:w="11906" w:h="16838"/>
          <w:pgMar w:top="1135" w:right="454" w:bottom="425" w:left="1304" w:header="720" w:footer="748" w:gutter="0"/>
          <w:cols w:space="720"/>
          <w:formProt w:val="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C13C0E" w:rsidTr="007319D1">
        <w:trPr>
          <w:trHeight w:val="8400"/>
          <w:jc w:val="center"/>
        </w:trPr>
        <w:tc>
          <w:tcPr>
            <w:tcW w:w="9921" w:type="dxa"/>
            <w:shd w:val="clear" w:color="auto" w:fill="auto"/>
            <w:vAlign w:val="center"/>
          </w:tcPr>
          <w:p w:rsidR="00522D18" w:rsidRPr="00A64A1C" w:rsidRDefault="00522D18" w:rsidP="00527C07">
            <w:pPr>
              <w:pStyle w:val="af7"/>
              <w:spacing w:before="360" w:after="360" w:line="240" w:lineRule="auto"/>
              <w:ind w:left="-57" w:right="-57" w:firstLine="0"/>
              <w:jc w:val="center"/>
              <w:rPr>
                <w:rFonts w:ascii="Arial" w:hAnsi="Arial" w:cs="Arial"/>
                <w:b/>
                <w:caps/>
                <w:sz w:val="36"/>
                <w:szCs w:val="40"/>
              </w:rPr>
            </w:pPr>
            <w:r w:rsidRPr="00A64A1C">
              <w:rPr>
                <w:rFonts w:ascii="Arial" w:hAnsi="Arial" w:cs="Arial"/>
                <w:b/>
                <w:caps/>
                <w:sz w:val="36"/>
                <w:szCs w:val="40"/>
              </w:rPr>
              <w:fldChar w:fldCharType="begin"/>
            </w:r>
            <w:r w:rsidRPr="00A64A1C">
              <w:rPr>
                <w:rFonts w:ascii="Arial" w:hAnsi="Arial" w:cs="Arial"/>
                <w:b/>
                <w:caps/>
                <w:sz w:val="36"/>
                <w:szCs w:val="40"/>
              </w:rPr>
              <w:instrText xml:space="preserve"> STYLEREF  "Проект"  \* MERGEFORMAT </w:instrText>
            </w:r>
            <w:r w:rsidRPr="00A64A1C">
              <w:rPr>
                <w:rFonts w:ascii="Arial" w:hAnsi="Arial" w:cs="Arial"/>
                <w:b/>
                <w:caps/>
                <w:sz w:val="36"/>
                <w:szCs w:val="40"/>
              </w:rPr>
              <w:fldChar w:fldCharType="separate"/>
            </w:r>
            <w:r w:rsidR="00D15CCC">
              <w:rPr>
                <w:rFonts w:ascii="Arial" w:hAnsi="Arial" w:cs="Arial"/>
                <w:b/>
                <w:caps/>
                <w:noProof/>
                <w:sz w:val="36"/>
                <w:szCs w:val="40"/>
              </w:rPr>
              <w:t xml:space="preserve">Обустройство Тымпучиканского </w:t>
            </w:r>
            <w:r w:rsidR="00D15CCC">
              <w:rPr>
                <w:rFonts w:ascii="Arial" w:hAnsi="Arial" w:cs="Arial"/>
                <w:b/>
                <w:caps/>
                <w:noProof/>
                <w:sz w:val="36"/>
                <w:szCs w:val="40"/>
              </w:rPr>
              <w:br/>
              <w:t xml:space="preserve">нефтегазоконденсатного месторождения. </w:t>
            </w:r>
            <w:r w:rsidR="00D15CCC">
              <w:rPr>
                <w:rFonts w:ascii="Arial" w:hAnsi="Arial" w:cs="Arial"/>
                <w:b/>
                <w:caps/>
                <w:noProof/>
                <w:sz w:val="36"/>
                <w:szCs w:val="40"/>
              </w:rPr>
              <w:br/>
              <w:t>Куст скважин № 107</w:t>
            </w:r>
            <w:r w:rsidRPr="00A64A1C">
              <w:rPr>
                <w:rFonts w:ascii="Arial" w:hAnsi="Arial" w:cs="Arial"/>
                <w:b/>
                <w:caps/>
                <w:sz w:val="36"/>
                <w:szCs w:val="40"/>
              </w:rPr>
              <w:fldChar w:fldCharType="end"/>
            </w:r>
          </w:p>
          <w:p w:rsidR="00522D18" w:rsidRPr="00A33272" w:rsidRDefault="00522D18" w:rsidP="00527C0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D15CCC">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D15CCC">
              <w:rPr>
                <w:rFonts w:ascii="Arial" w:hAnsi="Arial" w:cs="Arial"/>
                <w:b/>
                <w:noProof/>
                <w:sz w:val="36"/>
                <w:szCs w:val="36"/>
              </w:rPr>
              <w:t>Раздел 13. Иная документация в случаях, предусмотренных законодательными и иными нормативными правовыми актами Российской Федерации</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end"/>
            </w:r>
          </w:p>
          <w:p w:rsidR="00F41570" w:rsidRDefault="00F41570" w:rsidP="00F41570">
            <w:pPr>
              <w:pStyle w:val="aff9"/>
            </w:pPr>
            <w:r>
              <w:t>Часть 1</w:t>
            </w:r>
            <w:r w:rsidR="00D83696">
              <w:t>.</w:t>
            </w:r>
            <w:r>
              <w:t xml:space="preserve"> Перечень мероприятий по гражданской обороне, мероприятий по предупреждению чрезвычайных ситуаций прир</w:t>
            </w:r>
            <w:r w:rsidR="00D83696">
              <w:t>одного и техногенного характера</w:t>
            </w:r>
          </w:p>
          <w:p w:rsidR="00522D18" w:rsidRPr="00573970" w:rsidRDefault="006E262C" w:rsidP="00527C0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sidR="00573970">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D15CCC">
              <w:rPr>
                <w:rFonts w:ascii="Arial" w:hAnsi="Arial" w:cs="Arial"/>
                <w:b/>
                <w:sz w:val="32"/>
              </w:rPr>
              <w:t>ЧОНФ.ГАЗ-КГС.107-П-ГОЧС.01.00</w:t>
            </w:r>
            <w:r w:rsidRPr="00573970">
              <w:rPr>
                <w:rFonts w:ascii="Arial" w:hAnsi="Arial" w:cs="Arial"/>
                <w:b/>
                <w:sz w:val="32"/>
              </w:rPr>
              <w:fldChar w:fldCharType="end"/>
            </w:r>
          </w:p>
          <w:p w:rsidR="008C4BC5" w:rsidRPr="00A33272"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D15CCC" w:rsidRPr="00D15CCC">
              <w:rPr>
                <w:rFonts w:ascii="Arial" w:hAnsi="Arial"/>
                <w:b/>
                <w:bCs/>
                <w:noProof/>
                <w:sz w:val="32"/>
                <w:szCs w:val="32"/>
                <w:lang w:val="ru-RU"/>
              </w:rPr>
              <w:t>Том 13.1</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A64A1C"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C07E5B" w:rsidTr="00163617">
        <w:trPr>
          <w:trHeight w:val="1134"/>
        </w:trPr>
        <w:tc>
          <w:tcPr>
            <w:tcW w:w="1232" w:type="dxa"/>
            <w:tcBorders>
              <w:top w:val="nil"/>
              <w:left w:val="nil"/>
              <w:bottom w:val="nil"/>
              <w:right w:val="nil"/>
            </w:tcBorders>
            <w:vAlign w:val="center"/>
          </w:tcPr>
          <w:p w:rsidR="00D1570A" w:rsidRDefault="000B392F" w:rsidP="00163617">
            <w:pPr>
              <w:pStyle w:val="a5"/>
              <w:ind w:firstLine="0"/>
              <w:jc w:val="center"/>
              <w:rPr>
                <w:noProof/>
              </w:rPr>
            </w:pPr>
            <w:r>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A40666" w:rsidRDefault="004937E7" w:rsidP="00163617">
            <w:pPr>
              <w:pStyle w:val="a5"/>
              <w:ind w:firstLine="0"/>
              <w:jc w:val="center"/>
              <w:rPr>
                <w:b/>
                <w:noProof/>
                <w:sz w:val="44"/>
                <w:szCs w:val="44"/>
              </w:rPr>
            </w:pPr>
            <w:r w:rsidRPr="004937E7">
              <w:rPr>
                <w:b/>
                <w:noProof/>
                <w:sz w:val="28"/>
                <w:szCs w:val="28"/>
              </w:rPr>
              <w:t>АКЦИОНЕРНОЕ ОБЩЕСТВО</w:t>
            </w:r>
            <w:r w:rsidR="00D1570A"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C13C0E" w:rsidTr="00163617">
        <w:trPr>
          <w:trHeight w:val="8400"/>
          <w:jc w:val="center"/>
        </w:trPr>
        <w:tc>
          <w:tcPr>
            <w:tcW w:w="9921" w:type="dxa"/>
            <w:shd w:val="clear" w:color="auto" w:fill="auto"/>
            <w:vAlign w:val="center"/>
          </w:tcPr>
          <w:p w:rsidR="00D1570A" w:rsidRPr="00080AF5" w:rsidRDefault="00D1570A" w:rsidP="00163617">
            <w:pPr>
              <w:pStyle w:val="af7"/>
              <w:spacing w:before="360" w:after="360" w:line="240" w:lineRule="auto"/>
              <w:ind w:left="-57" w:right="-57" w:firstLine="0"/>
              <w:jc w:val="center"/>
              <w:rPr>
                <w:rFonts w:ascii="Arial" w:hAnsi="Arial" w:cs="Arial"/>
                <w:b/>
                <w:caps/>
                <w:sz w:val="36"/>
                <w:szCs w:val="40"/>
              </w:rPr>
            </w:pPr>
            <w:r w:rsidRPr="00080AF5">
              <w:rPr>
                <w:rFonts w:ascii="Arial" w:hAnsi="Arial" w:cs="Arial"/>
                <w:b/>
                <w:caps/>
                <w:sz w:val="36"/>
                <w:szCs w:val="40"/>
              </w:rPr>
              <w:fldChar w:fldCharType="begin"/>
            </w:r>
            <w:r w:rsidRPr="00080AF5">
              <w:rPr>
                <w:rFonts w:ascii="Arial" w:hAnsi="Arial" w:cs="Arial"/>
                <w:b/>
                <w:caps/>
                <w:sz w:val="36"/>
                <w:szCs w:val="40"/>
              </w:rPr>
              <w:instrText xml:space="preserve"> STYLEREF  "Проект"  \* MERGEFORMAT </w:instrText>
            </w:r>
            <w:r w:rsidRPr="00080AF5">
              <w:rPr>
                <w:rFonts w:ascii="Arial" w:hAnsi="Arial" w:cs="Arial"/>
                <w:b/>
                <w:caps/>
                <w:sz w:val="36"/>
                <w:szCs w:val="40"/>
              </w:rPr>
              <w:fldChar w:fldCharType="separate"/>
            </w:r>
            <w:r w:rsidR="00D15CCC">
              <w:rPr>
                <w:rFonts w:ascii="Arial" w:hAnsi="Arial" w:cs="Arial"/>
                <w:b/>
                <w:caps/>
                <w:noProof/>
                <w:sz w:val="36"/>
                <w:szCs w:val="40"/>
              </w:rPr>
              <w:t xml:space="preserve">Обустройство Тымпучиканского </w:t>
            </w:r>
            <w:r w:rsidR="00D15CCC">
              <w:rPr>
                <w:rFonts w:ascii="Arial" w:hAnsi="Arial" w:cs="Arial"/>
                <w:b/>
                <w:caps/>
                <w:noProof/>
                <w:sz w:val="36"/>
                <w:szCs w:val="40"/>
              </w:rPr>
              <w:br/>
              <w:t xml:space="preserve">нефтегазоконденсатного месторождения. </w:t>
            </w:r>
            <w:r w:rsidR="00D15CCC">
              <w:rPr>
                <w:rFonts w:ascii="Arial" w:hAnsi="Arial" w:cs="Arial"/>
                <w:b/>
                <w:caps/>
                <w:noProof/>
                <w:sz w:val="36"/>
                <w:szCs w:val="40"/>
              </w:rPr>
              <w:br/>
              <w:t>Куст скважин № 107</w:t>
            </w:r>
            <w:r w:rsidRPr="00080AF5">
              <w:rPr>
                <w:rFonts w:ascii="Arial" w:hAnsi="Arial" w:cs="Arial"/>
                <w:b/>
                <w:caps/>
                <w:sz w:val="36"/>
                <w:szCs w:val="40"/>
              </w:rPr>
              <w:fldChar w:fldCharType="end"/>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D15CCC">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D15CCC">
              <w:rPr>
                <w:rFonts w:ascii="Arial" w:hAnsi="Arial" w:cs="Arial"/>
                <w:b/>
                <w:noProof/>
                <w:sz w:val="36"/>
                <w:szCs w:val="36"/>
              </w:rPr>
              <w:t>Раздел 13. Иная документация в случаях, предусмотренных законодательными и иными нормативными правовыми актами Российской Федерации</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D15CCC">
              <w:rPr>
                <w:rFonts w:ascii="Arial" w:hAnsi="Arial" w:cs="Arial"/>
                <w:b/>
                <w:noProof/>
                <w:sz w:val="36"/>
              </w:rPr>
              <w:t>Часть 1. Перечень мероприятий по гражданской обороне, мероприятий по предупреждению чрезвычайных ситуаций природного и техногенного характера</w:t>
            </w:r>
            <w:r w:rsidRPr="00A33272">
              <w:rPr>
                <w:rFonts w:ascii="Arial" w:hAnsi="Arial" w:cs="Arial"/>
                <w:b/>
                <w:sz w:val="36"/>
              </w:rPr>
              <w:fldChar w:fldCharType="end"/>
            </w:r>
          </w:p>
          <w:p w:rsidR="00F41570" w:rsidRDefault="00F41570" w:rsidP="00F41570">
            <w:pPr>
              <w:pStyle w:val="aff9"/>
            </w:pPr>
          </w:p>
          <w:p w:rsidR="00D1570A" w:rsidRPr="00573970" w:rsidRDefault="00D1570A" w:rsidP="00163617">
            <w:pPr>
              <w:pStyle w:val="af7"/>
              <w:spacing w:before="240" w:line="240" w:lineRule="auto"/>
              <w:ind w:firstLine="0"/>
              <w:jc w:val="center"/>
              <w:rPr>
                <w:rFonts w:ascii="Arial" w:hAnsi="Arial" w:cs="Arial"/>
                <w:b/>
                <w:bCs/>
                <w:iCs/>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w:instrText>
            </w:r>
            <w:r>
              <w:rPr>
                <w:rFonts w:ascii="Arial" w:hAnsi="Arial" w:cs="Arial"/>
                <w:b/>
                <w:bCs/>
                <w:iCs/>
                <w:sz w:val="32"/>
                <w:szCs w:val="32"/>
              </w:rPr>
              <w:instrText>Часть</w:instrText>
            </w:r>
            <w:r w:rsidRPr="00573970">
              <w:rPr>
                <w:rFonts w:ascii="Arial" w:hAnsi="Arial" w:cs="Arial"/>
                <w:b/>
                <w:bCs/>
                <w:iCs/>
                <w:sz w:val="32"/>
                <w:szCs w:val="32"/>
              </w:rPr>
              <w:instrText xml:space="preserve">  \* MERGEFORMAT </w:instrText>
            </w:r>
            <w:r w:rsidRPr="00573970">
              <w:rPr>
                <w:rFonts w:ascii="Arial" w:hAnsi="Arial" w:cs="Arial"/>
                <w:b/>
                <w:bCs/>
                <w:iCs/>
                <w:sz w:val="32"/>
                <w:szCs w:val="32"/>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D15CCC">
              <w:rPr>
                <w:rFonts w:ascii="Arial" w:hAnsi="Arial" w:cs="Arial"/>
                <w:b/>
                <w:sz w:val="32"/>
              </w:rPr>
              <w:t>ЧОНФ.ГАЗ-КГС.107-П-ГОЧС.01.00</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D15CCC" w:rsidRPr="00D15CCC">
              <w:rPr>
                <w:rFonts w:ascii="Arial" w:hAnsi="Arial"/>
                <w:b/>
                <w:bCs/>
                <w:noProof/>
                <w:sz w:val="32"/>
                <w:szCs w:val="32"/>
                <w:lang w:val="ru-RU"/>
              </w:rPr>
              <w:t>Том 13.1</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A64A1C"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О.Н. Ефанов</w:t>
            </w:r>
          </w:p>
        </w:tc>
      </w:tr>
    </w:tbl>
    <w:p w:rsidR="003B3C82" w:rsidRPr="00634737" w:rsidRDefault="003B3C82" w:rsidP="006437B9">
      <w:pPr>
        <w:pStyle w:val="a5"/>
        <w:ind w:firstLine="0"/>
        <w:jc w:val="center"/>
        <w:rPr>
          <w:szCs w:val="24"/>
        </w:rPr>
        <w:sectPr w:rsidR="003B3C82" w:rsidRPr="00634737" w:rsidSect="006D1113">
          <w:headerReference w:type="default" r:id="rId12"/>
          <w:footerReference w:type="even" r:id="rId13"/>
          <w:footerReference w:type="default" r:id="rId14"/>
          <w:pgSz w:w="11906" w:h="16838" w:code="9"/>
          <w:pgMar w:top="1077" w:right="425" w:bottom="561" w:left="1276" w:header="720" w:footer="777" w:gutter="0"/>
          <w:pgNumType w:start="1" w:chapStyle="1"/>
          <w:cols w:space="720"/>
          <w:formProt w:val="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r w:rsidRPr="00A35CFA">
              <w:rPr>
                <w:szCs w:val="24"/>
              </w:rPr>
              <w:lastRenderedPageBreak/>
              <w:t>Обозначение</w:t>
            </w:r>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r>
              <w:rPr>
                <w:szCs w:val="24"/>
              </w:rPr>
              <w:t>Наименование</w:t>
            </w:r>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r>
              <w:rPr>
                <w:szCs w:val="24"/>
              </w:rPr>
              <w:t>Примечание</w:t>
            </w:r>
          </w:p>
        </w:tc>
      </w:tr>
      <w:tr w:rsidR="00EC567F"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DF1DE3" w:rsidRDefault="00EC567F" w:rsidP="002F27A0">
            <w:pPr>
              <w:pStyle w:val="afd"/>
              <w:rPr>
                <w:b w:val="0"/>
              </w:rPr>
            </w:pPr>
            <w:r w:rsidRPr="00DF1DE3">
              <w:rPr>
                <w:b w:val="0"/>
              </w:rPr>
              <w:fldChar w:fldCharType="begin"/>
            </w:r>
            <w:r w:rsidRPr="00DF1DE3">
              <w:rPr>
                <w:b w:val="0"/>
              </w:rPr>
              <w:instrText xml:space="preserve"> DOCPROPERTY  Обозначение  \* MERGEFORMAT </w:instrText>
            </w:r>
            <w:r w:rsidRPr="00DF1DE3">
              <w:rPr>
                <w:b w:val="0"/>
              </w:rPr>
              <w:fldChar w:fldCharType="separate"/>
            </w:r>
            <w:r w:rsidR="00D15CCC">
              <w:rPr>
                <w:b w:val="0"/>
              </w:rPr>
              <w:t>ЧОНФ.ГАЗ-КГС.107-П-ГОЧС.01.00</w:t>
            </w:r>
            <w:r w:rsidRPr="00DF1DE3">
              <w:rPr>
                <w:b w:val="0"/>
              </w:rPr>
              <w:fldChar w:fldCharType="end"/>
            </w:r>
            <w:r>
              <w:rPr>
                <w:b w:val="0"/>
              </w:rPr>
              <w:t>-</w:t>
            </w:r>
            <w:r w:rsidRPr="00DF1DE3">
              <w:rPr>
                <w:b w:val="0"/>
              </w:rPr>
              <w:t>С</w:t>
            </w:r>
            <w:r w:rsidR="00DF0B58">
              <w:rPr>
                <w:b w:val="0"/>
              </w:rPr>
              <w:t>-001</w:t>
            </w:r>
          </w:p>
        </w:tc>
        <w:tc>
          <w:tcPr>
            <w:tcW w:w="5223" w:type="dxa"/>
            <w:tcBorders>
              <w:top w:val="single" w:sz="8" w:space="0" w:color="auto"/>
              <w:left w:val="single" w:sz="8" w:space="0" w:color="auto"/>
              <w:right w:val="single" w:sz="8" w:space="0" w:color="auto"/>
            </w:tcBorders>
            <w:vAlign w:val="center"/>
          </w:tcPr>
          <w:p w:rsidR="00EC567F" w:rsidRDefault="00EC567F" w:rsidP="002F27A0">
            <w:pPr>
              <w:pStyle w:val="aff7"/>
            </w:pPr>
            <w:r w:rsidRPr="004147D9">
              <w:fldChar w:fldCharType="begin"/>
            </w:r>
            <w:r w:rsidRPr="004147D9">
              <w:instrText xml:space="preserve"> DOCPROPERTY  "Наименование_документа"</w:instrText>
            </w:r>
            <w:r w:rsidRPr="004147D9">
              <w:fldChar w:fldCharType="separate"/>
            </w:r>
            <w:r w:rsidR="00D15CCC">
              <w:t>Содержание тома</w:t>
            </w:r>
            <w:r w:rsidRPr="004147D9">
              <w:fldChar w:fldCharType="end"/>
            </w:r>
            <w:r w:rsidRPr="004147D9">
              <w:t xml:space="preserve"> </w:t>
            </w:r>
            <w:r w:rsidRPr="009D7B23">
              <w:fldChar w:fldCharType="begin"/>
            </w:r>
            <w:r w:rsidRPr="009D7B23">
              <w:instrText xml:space="preserve"> DOCPROPERTY  </w:instrText>
            </w:r>
            <w:r>
              <w:instrText>Том</w:instrText>
            </w:r>
            <w:r w:rsidRPr="009D7B23">
              <w:instrText xml:space="preserve">  \* MERGEFORMAT </w:instrText>
            </w:r>
            <w:r w:rsidRPr="009D7B23">
              <w:fldChar w:fldCharType="separate"/>
            </w:r>
            <w:r w:rsidR="00D15CCC">
              <w:t>13.1</w:t>
            </w:r>
            <w:r w:rsidRPr="009D7B23">
              <w:fldChar w:fldCharType="end"/>
            </w:r>
          </w:p>
        </w:tc>
        <w:tc>
          <w:tcPr>
            <w:tcW w:w="1732" w:type="dxa"/>
            <w:tcBorders>
              <w:top w:val="single" w:sz="8" w:space="0" w:color="auto"/>
              <w:left w:val="single" w:sz="8" w:space="0" w:color="auto"/>
              <w:right w:val="single" w:sz="8" w:space="0" w:color="auto"/>
            </w:tcBorders>
            <w:vAlign w:val="center"/>
          </w:tcPr>
          <w:p w:rsidR="00EC567F" w:rsidRDefault="00EC567F" w:rsidP="0054443A">
            <w:pPr>
              <w:jc w:val="center"/>
              <w:rPr>
                <w:szCs w:val="24"/>
              </w:rPr>
            </w:pPr>
          </w:p>
        </w:tc>
      </w:tr>
      <w:tr w:rsidR="00D844E6" w:rsidRPr="00D83696" w:rsidTr="00883519">
        <w:trPr>
          <w:trHeight w:val="454"/>
          <w:jc w:val="center"/>
        </w:trPr>
        <w:tc>
          <w:tcPr>
            <w:tcW w:w="3392" w:type="dxa"/>
            <w:tcBorders>
              <w:left w:val="single" w:sz="12" w:space="0" w:color="auto"/>
              <w:right w:val="single" w:sz="8" w:space="0" w:color="auto"/>
            </w:tcBorders>
            <w:vAlign w:val="center"/>
          </w:tcPr>
          <w:p w:rsidR="00D844E6" w:rsidRPr="005F753B" w:rsidRDefault="00D844E6" w:rsidP="00A75366">
            <w:pPr>
              <w:rPr>
                <w:szCs w:val="24"/>
              </w:rPr>
            </w:pPr>
            <w:r>
              <w:rPr>
                <w:szCs w:val="24"/>
                <w:lang w:val="ru-RU"/>
              </w:rPr>
              <w:t>ЧОНФ</w:t>
            </w:r>
            <w:r w:rsidRPr="00601598">
              <w:rPr>
                <w:szCs w:val="24"/>
              </w:rPr>
              <w:t>.</w:t>
            </w:r>
            <w:r>
              <w:rPr>
                <w:szCs w:val="24"/>
                <w:lang w:val="ru-RU"/>
              </w:rPr>
              <w:t>ГАЗ</w:t>
            </w:r>
            <w:r w:rsidRPr="00601598">
              <w:rPr>
                <w:szCs w:val="24"/>
              </w:rPr>
              <w:t>-</w:t>
            </w:r>
            <w:r>
              <w:rPr>
                <w:szCs w:val="24"/>
                <w:lang w:val="ru-RU"/>
              </w:rPr>
              <w:t>КГС</w:t>
            </w:r>
            <w:r w:rsidRPr="00601598">
              <w:rPr>
                <w:szCs w:val="24"/>
              </w:rPr>
              <w:t>.1</w:t>
            </w:r>
            <w:r w:rsidR="00A75366" w:rsidRPr="00A75366">
              <w:rPr>
                <w:szCs w:val="24"/>
              </w:rPr>
              <w:t>07</w:t>
            </w:r>
            <w:r w:rsidRPr="00601598">
              <w:rPr>
                <w:szCs w:val="24"/>
              </w:rPr>
              <w:t>-</w:t>
            </w:r>
            <w:r w:rsidRPr="0094388A">
              <w:rPr>
                <w:szCs w:val="24"/>
                <w:lang w:val="ru-RU"/>
              </w:rPr>
              <w:t>П</w:t>
            </w:r>
            <w:r w:rsidRPr="00601598">
              <w:rPr>
                <w:szCs w:val="24"/>
              </w:rPr>
              <w:t>-</w:t>
            </w:r>
            <w:r w:rsidR="003720A1">
              <w:rPr>
                <w:szCs w:val="24"/>
                <w:lang w:val="ru-RU"/>
              </w:rPr>
              <w:t>ГОЧС</w:t>
            </w:r>
            <w:r w:rsidR="005F753B" w:rsidRPr="005F753B">
              <w:rPr>
                <w:szCs w:val="24"/>
              </w:rPr>
              <w:t>.01.00</w:t>
            </w:r>
            <w:r w:rsidR="00F22B0B" w:rsidRPr="0051611C">
              <w:rPr>
                <w:szCs w:val="24"/>
              </w:rPr>
              <w:t>-</w:t>
            </w:r>
            <w:r>
              <w:rPr>
                <w:szCs w:val="24"/>
                <w:lang w:val="ru-RU"/>
              </w:rPr>
              <w:t>ТЧ</w:t>
            </w:r>
            <w:r w:rsidR="005F753B" w:rsidRPr="005F753B">
              <w:rPr>
                <w:szCs w:val="24"/>
              </w:rPr>
              <w:t>-001</w:t>
            </w:r>
          </w:p>
        </w:tc>
        <w:tc>
          <w:tcPr>
            <w:tcW w:w="5223" w:type="dxa"/>
            <w:tcBorders>
              <w:left w:val="single" w:sz="8" w:space="0" w:color="auto"/>
              <w:right w:val="single" w:sz="8" w:space="0" w:color="auto"/>
            </w:tcBorders>
            <w:vAlign w:val="center"/>
          </w:tcPr>
          <w:p w:rsidR="00D844E6" w:rsidRPr="00210F87" w:rsidRDefault="00210F87" w:rsidP="00D83696">
            <w:pPr>
              <w:pStyle w:val="aff7"/>
            </w:pPr>
            <w:r w:rsidRPr="00210F87">
              <w:t>Часть 1</w:t>
            </w:r>
            <w:r w:rsidR="00D83696">
              <w:t>.</w:t>
            </w:r>
            <w:r w:rsidRPr="00210F87">
              <w:t xml:space="preserve"> Перечень мероприятий по гражданской обороне, мероприятий по предупреждению чрезвычайных ситуаций природного и техногенного характера</w:t>
            </w:r>
            <w:r w:rsidR="00645427">
              <w:t>. Текстовая часть</w:t>
            </w:r>
          </w:p>
        </w:tc>
        <w:tc>
          <w:tcPr>
            <w:tcW w:w="1732" w:type="dxa"/>
            <w:tcBorders>
              <w:left w:val="single" w:sz="8" w:space="0" w:color="auto"/>
              <w:right w:val="single" w:sz="8" w:space="0" w:color="auto"/>
            </w:tcBorders>
            <w:vAlign w:val="center"/>
          </w:tcPr>
          <w:p w:rsidR="00D844E6" w:rsidRPr="00210F87" w:rsidRDefault="00D844E6" w:rsidP="0054443A">
            <w:pPr>
              <w:jc w:val="center"/>
              <w:rPr>
                <w:szCs w:val="24"/>
                <w:lang w:val="ru-RU"/>
              </w:rPr>
            </w:pPr>
          </w:p>
        </w:tc>
      </w:tr>
      <w:tr w:rsidR="00D844E6" w:rsidRPr="00D83696" w:rsidTr="00883519">
        <w:trPr>
          <w:trHeight w:val="454"/>
          <w:jc w:val="center"/>
        </w:trPr>
        <w:tc>
          <w:tcPr>
            <w:tcW w:w="3392" w:type="dxa"/>
            <w:tcBorders>
              <w:left w:val="single" w:sz="12" w:space="0" w:color="auto"/>
              <w:right w:val="single" w:sz="8" w:space="0" w:color="auto"/>
            </w:tcBorders>
            <w:vAlign w:val="center"/>
          </w:tcPr>
          <w:p w:rsidR="00D844E6" w:rsidRPr="00AA7E0D" w:rsidRDefault="00D844E6" w:rsidP="00A75366">
            <w:pPr>
              <w:rPr>
                <w:szCs w:val="24"/>
              </w:rPr>
            </w:pPr>
            <w:r>
              <w:rPr>
                <w:szCs w:val="24"/>
                <w:lang w:val="ru-RU"/>
              </w:rPr>
              <w:t>ЧОНФ</w:t>
            </w:r>
            <w:r w:rsidRPr="00AA7E0D">
              <w:rPr>
                <w:szCs w:val="24"/>
              </w:rPr>
              <w:t>.</w:t>
            </w:r>
            <w:r>
              <w:rPr>
                <w:szCs w:val="24"/>
                <w:lang w:val="ru-RU"/>
              </w:rPr>
              <w:t>ГАЗ</w:t>
            </w:r>
            <w:r w:rsidRPr="00AA7E0D">
              <w:rPr>
                <w:szCs w:val="24"/>
              </w:rPr>
              <w:t>-</w:t>
            </w:r>
            <w:r>
              <w:rPr>
                <w:szCs w:val="24"/>
                <w:lang w:val="ru-RU"/>
              </w:rPr>
              <w:t>КГС</w:t>
            </w:r>
            <w:r w:rsidRPr="00AA7E0D">
              <w:rPr>
                <w:szCs w:val="24"/>
              </w:rPr>
              <w:t>.1</w:t>
            </w:r>
            <w:r w:rsidR="00A75366" w:rsidRPr="00A75366">
              <w:rPr>
                <w:szCs w:val="24"/>
              </w:rPr>
              <w:t>07</w:t>
            </w:r>
            <w:r w:rsidRPr="00AA7E0D">
              <w:rPr>
                <w:szCs w:val="24"/>
              </w:rPr>
              <w:t>-</w:t>
            </w:r>
            <w:r w:rsidRPr="0094388A">
              <w:rPr>
                <w:szCs w:val="24"/>
                <w:lang w:val="ru-RU"/>
              </w:rPr>
              <w:t>П</w:t>
            </w:r>
            <w:r w:rsidRPr="00AA7E0D">
              <w:rPr>
                <w:szCs w:val="24"/>
              </w:rPr>
              <w:t>-</w:t>
            </w:r>
            <w:r w:rsidR="003720A1">
              <w:rPr>
                <w:szCs w:val="24"/>
                <w:lang w:val="ru-RU"/>
              </w:rPr>
              <w:t>ГОЧС</w:t>
            </w:r>
            <w:r w:rsidR="005F753B" w:rsidRPr="00AA7E0D">
              <w:rPr>
                <w:szCs w:val="24"/>
              </w:rPr>
              <w:t>.01.00</w:t>
            </w:r>
            <w:r w:rsidR="0051611C" w:rsidRPr="00AA7E0D">
              <w:rPr>
                <w:szCs w:val="24"/>
              </w:rPr>
              <w:t>-</w:t>
            </w:r>
            <w:r>
              <w:rPr>
                <w:szCs w:val="24"/>
                <w:lang w:val="ru-RU"/>
              </w:rPr>
              <w:t>ГЧ</w:t>
            </w:r>
            <w:r w:rsidRPr="00AA7E0D">
              <w:rPr>
                <w:szCs w:val="24"/>
              </w:rPr>
              <w:t>-001</w:t>
            </w:r>
          </w:p>
        </w:tc>
        <w:tc>
          <w:tcPr>
            <w:tcW w:w="5223" w:type="dxa"/>
            <w:tcBorders>
              <w:left w:val="single" w:sz="8" w:space="0" w:color="auto"/>
              <w:right w:val="single" w:sz="8" w:space="0" w:color="auto"/>
            </w:tcBorders>
            <w:vAlign w:val="center"/>
          </w:tcPr>
          <w:p w:rsidR="00D844E6" w:rsidRPr="00D5138E" w:rsidRDefault="00D5138E" w:rsidP="00D5138E">
            <w:pPr>
              <w:pStyle w:val="aff7"/>
            </w:pPr>
            <w:r w:rsidRPr="00D5138E">
              <w:t xml:space="preserve">Зоны действия поражающих факторов </w:t>
            </w:r>
          </w:p>
        </w:tc>
        <w:tc>
          <w:tcPr>
            <w:tcW w:w="1732" w:type="dxa"/>
            <w:tcBorders>
              <w:left w:val="single" w:sz="8" w:space="0" w:color="auto"/>
              <w:right w:val="single" w:sz="8" w:space="0" w:color="auto"/>
            </w:tcBorders>
            <w:vAlign w:val="center"/>
          </w:tcPr>
          <w:p w:rsidR="00D844E6" w:rsidRPr="00D5138E" w:rsidRDefault="00D844E6" w:rsidP="0054443A">
            <w:pPr>
              <w:jc w:val="center"/>
              <w:rPr>
                <w:szCs w:val="24"/>
                <w:lang w:val="ru-RU"/>
              </w:rPr>
            </w:pPr>
          </w:p>
        </w:tc>
      </w:tr>
      <w:tr w:rsidR="00D844E6" w:rsidRPr="00D83696" w:rsidTr="00883519">
        <w:trPr>
          <w:trHeight w:val="454"/>
          <w:jc w:val="center"/>
        </w:trPr>
        <w:tc>
          <w:tcPr>
            <w:tcW w:w="3392" w:type="dxa"/>
            <w:tcBorders>
              <w:left w:val="single" w:sz="12" w:space="0" w:color="auto"/>
              <w:right w:val="single" w:sz="8" w:space="0" w:color="auto"/>
            </w:tcBorders>
            <w:vAlign w:val="center"/>
          </w:tcPr>
          <w:p w:rsidR="00D844E6" w:rsidRPr="00D5138E" w:rsidRDefault="00D844E6" w:rsidP="004B313C">
            <w:pPr>
              <w:rPr>
                <w:szCs w:val="24"/>
                <w:lang w:val="ru-RU"/>
              </w:rPr>
            </w:pPr>
          </w:p>
        </w:tc>
        <w:tc>
          <w:tcPr>
            <w:tcW w:w="5223" w:type="dxa"/>
            <w:tcBorders>
              <w:left w:val="single" w:sz="8" w:space="0" w:color="auto"/>
              <w:right w:val="single" w:sz="8" w:space="0" w:color="auto"/>
            </w:tcBorders>
            <w:vAlign w:val="center"/>
          </w:tcPr>
          <w:p w:rsidR="00D844E6" w:rsidRPr="00D5138E" w:rsidRDefault="00D844E6" w:rsidP="004B313C">
            <w:pPr>
              <w:pStyle w:val="aff7"/>
            </w:pPr>
          </w:p>
        </w:tc>
        <w:tc>
          <w:tcPr>
            <w:tcW w:w="1732" w:type="dxa"/>
            <w:tcBorders>
              <w:left w:val="single" w:sz="8" w:space="0" w:color="auto"/>
              <w:right w:val="single" w:sz="8" w:space="0" w:color="auto"/>
            </w:tcBorders>
            <w:vAlign w:val="center"/>
          </w:tcPr>
          <w:p w:rsidR="00D844E6" w:rsidRPr="00D5138E" w:rsidRDefault="00D844E6" w:rsidP="0054443A">
            <w:pPr>
              <w:jc w:val="center"/>
              <w:rPr>
                <w:szCs w:val="24"/>
                <w:lang w:val="ru-RU"/>
              </w:rPr>
            </w:pPr>
          </w:p>
        </w:tc>
      </w:tr>
      <w:tr w:rsidR="00296054" w:rsidRPr="00D83696" w:rsidTr="00883519">
        <w:trPr>
          <w:trHeight w:val="454"/>
          <w:jc w:val="center"/>
        </w:trPr>
        <w:tc>
          <w:tcPr>
            <w:tcW w:w="3392" w:type="dxa"/>
            <w:tcBorders>
              <w:left w:val="single" w:sz="12" w:space="0" w:color="auto"/>
              <w:right w:val="single" w:sz="8" w:space="0" w:color="auto"/>
            </w:tcBorders>
            <w:vAlign w:val="center"/>
          </w:tcPr>
          <w:p w:rsidR="00296054" w:rsidRPr="00D5138E" w:rsidRDefault="00296054" w:rsidP="004B313C">
            <w:pPr>
              <w:rPr>
                <w:szCs w:val="24"/>
                <w:lang w:val="ru-RU"/>
              </w:rPr>
            </w:pPr>
          </w:p>
        </w:tc>
        <w:tc>
          <w:tcPr>
            <w:tcW w:w="5223" w:type="dxa"/>
            <w:tcBorders>
              <w:left w:val="single" w:sz="8" w:space="0" w:color="auto"/>
              <w:right w:val="single" w:sz="8" w:space="0" w:color="auto"/>
            </w:tcBorders>
            <w:vAlign w:val="center"/>
          </w:tcPr>
          <w:p w:rsidR="00296054" w:rsidRPr="00D5138E" w:rsidRDefault="00296054" w:rsidP="00296054">
            <w:pPr>
              <w:pStyle w:val="aff7"/>
            </w:pPr>
          </w:p>
        </w:tc>
        <w:tc>
          <w:tcPr>
            <w:tcW w:w="1732" w:type="dxa"/>
            <w:tcBorders>
              <w:left w:val="single" w:sz="8" w:space="0" w:color="auto"/>
              <w:right w:val="single" w:sz="8" w:space="0" w:color="auto"/>
            </w:tcBorders>
            <w:vAlign w:val="center"/>
          </w:tcPr>
          <w:p w:rsidR="00296054" w:rsidRPr="00D5138E" w:rsidRDefault="00296054" w:rsidP="0054443A">
            <w:pPr>
              <w:jc w:val="center"/>
              <w:rPr>
                <w:szCs w:val="24"/>
                <w:lang w:val="ru-RU"/>
              </w:rPr>
            </w:pPr>
          </w:p>
        </w:tc>
      </w:tr>
      <w:tr w:rsidR="00296054" w:rsidRPr="00D83696" w:rsidTr="00883519">
        <w:trPr>
          <w:trHeight w:val="454"/>
          <w:jc w:val="center"/>
        </w:trPr>
        <w:tc>
          <w:tcPr>
            <w:tcW w:w="3392" w:type="dxa"/>
            <w:tcBorders>
              <w:left w:val="single" w:sz="12" w:space="0" w:color="auto"/>
              <w:right w:val="single" w:sz="8" w:space="0" w:color="auto"/>
            </w:tcBorders>
            <w:vAlign w:val="center"/>
          </w:tcPr>
          <w:p w:rsidR="00296054" w:rsidRPr="00D5138E" w:rsidRDefault="00296054" w:rsidP="002F27A0">
            <w:pPr>
              <w:rPr>
                <w:b/>
                <w:szCs w:val="24"/>
                <w:lang w:val="ru-RU"/>
              </w:rPr>
            </w:pPr>
          </w:p>
        </w:tc>
        <w:tc>
          <w:tcPr>
            <w:tcW w:w="5223" w:type="dxa"/>
            <w:tcBorders>
              <w:left w:val="single" w:sz="8" w:space="0" w:color="auto"/>
              <w:right w:val="single" w:sz="8" w:space="0" w:color="auto"/>
            </w:tcBorders>
            <w:vAlign w:val="center"/>
          </w:tcPr>
          <w:p w:rsidR="00296054" w:rsidRPr="00D5138E" w:rsidRDefault="00296054" w:rsidP="002F27A0">
            <w:pPr>
              <w:pStyle w:val="aff7"/>
            </w:pPr>
          </w:p>
        </w:tc>
        <w:tc>
          <w:tcPr>
            <w:tcW w:w="1732" w:type="dxa"/>
            <w:tcBorders>
              <w:left w:val="single" w:sz="8" w:space="0" w:color="auto"/>
              <w:right w:val="single" w:sz="8" w:space="0" w:color="auto"/>
            </w:tcBorders>
            <w:vAlign w:val="center"/>
          </w:tcPr>
          <w:p w:rsidR="00296054" w:rsidRPr="00D5138E" w:rsidRDefault="00296054" w:rsidP="0054443A">
            <w:pPr>
              <w:jc w:val="center"/>
              <w:rPr>
                <w:szCs w:val="24"/>
                <w:lang w:val="ru-RU"/>
              </w:rPr>
            </w:pPr>
          </w:p>
        </w:tc>
      </w:tr>
      <w:tr w:rsidR="00296054" w:rsidRPr="00D83696" w:rsidTr="00883519">
        <w:trPr>
          <w:trHeight w:val="454"/>
          <w:jc w:val="center"/>
        </w:trPr>
        <w:tc>
          <w:tcPr>
            <w:tcW w:w="3392" w:type="dxa"/>
            <w:tcBorders>
              <w:left w:val="single" w:sz="12" w:space="0" w:color="auto"/>
              <w:bottom w:val="single" w:sz="6" w:space="0" w:color="auto"/>
              <w:right w:val="single" w:sz="8" w:space="0" w:color="auto"/>
            </w:tcBorders>
            <w:vAlign w:val="center"/>
          </w:tcPr>
          <w:p w:rsidR="00296054" w:rsidRPr="00D5138E" w:rsidRDefault="00296054" w:rsidP="007C51AB">
            <w:pPr>
              <w:rPr>
                <w:szCs w:val="24"/>
                <w:lang w:val="ru-RU"/>
              </w:rPr>
            </w:pPr>
          </w:p>
        </w:tc>
        <w:tc>
          <w:tcPr>
            <w:tcW w:w="5223" w:type="dxa"/>
            <w:tcBorders>
              <w:left w:val="single" w:sz="8" w:space="0" w:color="auto"/>
              <w:bottom w:val="single" w:sz="6" w:space="0" w:color="auto"/>
              <w:right w:val="single" w:sz="8" w:space="0" w:color="auto"/>
            </w:tcBorders>
            <w:vAlign w:val="center"/>
          </w:tcPr>
          <w:p w:rsidR="00296054" w:rsidRPr="00D5138E" w:rsidRDefault="00296054" w:rsidP="002F27A0">
            <w:pPr>
              <w:pStyle w:val="aff7"/>
            </w:pPr>
          </w:p>
        </w:tc>
        <w:tc>
          <w:tcPr>
            <w:tcW w:w="1732" w:type="dxa"/>
            <w:tcBorders>
              <w:left w:val="single" w:sz="8" w:space="0" w:color="auto"/>
              <w:bottom w:val="single" w:sz="6" w:space="0" w:color="auto"/>
              <w:right w:val="single" w:sz="8" w:space="0" w:color="auto"/>
            </w:tcBorders>
            <w:vAlign w:val="center"/>
          </w:tcPr>
          <w:p w:rsidR="00296054" w:rsidRPr="00D5138E" w:rsidRDefault="00296054" w:rsidP="0054443A">
            <w:pPr>
              <w:jc w:val="center"/>
              <w:rPr>
                <w:szCs w:val="24"/>
                <w:lang w:val="ru-RU"/>
              </w:rPr>
            </w:pPr>
          </w:p>
        </w:tc>
      </w:tr>
      <w:tr w:rsidR="00296054" w:rsidRPr="00D83696"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296054" w:rsidRPr="00D5138E" w:rsidRDefault="00296054" w:rsidP="002F27A0">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296054" w:rsidRPr="00D5138E" w:rsidRDefault="00296054" w:rsidP="002F27A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296054" w:rsidRPr="00D5138E" w:rsidRDefault="00296054" w:rsidP="0054443A">
            <w:pPr>
              <w:jc w:val="center"/>
              <w:rPr>
                <w:szCs w:val="24"/>
                <w:lang w:val="ru-RU"/>
              </w:rPr>
            </w:pPr>
          </w:p>
        </w:tc>
      </w:tr>
      <w:tr w:rsidR="00296054" w:rsidRPr="00D83696"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296054" w:rsidRPr="00D5138E" w:rsidRDefault="00296054" w:rsidP="007C51AB">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296054" w:rsidRPr="00D5138E" w:rsidRDefault="00296054" w:rsidP="002F27A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296054" w:rsidRPr="00D5138E" w:rsidRDefault="00296054" w:rsidP="0054443A">
            <w:pPr>
              <w:jc w:val="center"/>
              <w:rPr>
                <w:szCs w:val="24"/>
                <w:lang w:val="ru-RU"/>
              </w:rPr>
            </w:pPr>
          </w:p>
        </w:tc>
      </w:tr>
      <w:tr w:rsidR="00296054" w:rsidRPr="00D83696"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296054" w:rsidRPr="00D5138E" w:rsidRDefault="00296054" w:rsidP="0054443A">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296054" w:rsidRPr="00D5138E" w:rsidRDefault="00296054" w:rsidP="005B33C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296054" w:rsidRPr="00D5138E" w:rsidRDefault="00296054" w:rsidP="0054443A">
            <w:pPr>
              <w:jc w:val="center"/>
              <w:rPr>
                <w:szCs w:val="24"/>
                <w:lang w:val="ru-RU"/>
              </w:rPr>
            </w:pPr>
          </w:p>
        </w:tc>
      </w:tr>
      <w:tr w:rsidR="00296054" w:rsidRPr="00D83696" w:rsidTr="00883519">
        <w:trPr>
          <w:trHeight w:val="454"/>
          <w:jc w:val="center"/>
        </w:trPr>
        <w:tc>
          <w:tcPr>
            <w:tcW w:w="3392" w:type="dxa"/>
            <w:tcBorders>
              <w:top w:val="single" w:sz="6" w:space="0" w:color="auto"/>
              <w:left w:val="single" w:sz="12" w:space="0" w:color="auto"/>
              <w:bottom w:val="single" w:sz="6" w:space="0" w:color="auto"/>
              <w:right w:val="single" w:sz="8" w:space="0" w:color="auto"/>
            </w:tcBorders>
            <w:vAlign w:val="center"/>
          </w:tcPr>
          <w:p w:rsidR="00296054" w:rsidRPr="00D5138E" w:rsidRDefault="00296054" w:rsidP="0054443A">
            <w:pPr>
              <w:rPr>
                <w:szCs w:val="24"/>
                <w:lang w:val="ru-RU"/>
              </w:rPr>
            </w:pPr>
          </w:p>
        </w:tc>
        <w:tc>
          <w:tcPr>
            <w:tcW w:w="5223" w:type="dxa"/>
            <w:tcBorders>
              <w:top w:val="single" w:sz="6" w:space="0" w:color="auto"/>
              <w:left w:val="single" w:sz="8" w:space="0" w:color="auto"/>
              <w:bottom w:val="single" w:sz="6" w:space="0" w:color="auto"/>
              <w:right w:val="single" w:sz="8" w:space="0" w:color="auto"/>
            </w:tcBorders>
            <w:vAlign w:val="center"/>
          </w:tcPr>
          <w:p w:rsidR="00296054" w:rsidRPr="00D5138E" w:rsidRDefault="00296054" w:rsidP="005B33C0">
            <w:pPr>
              <w:pStyle w:val="aff7"/>
            </w:pPr>
          </w:p>
        </w:tc>
        <w:tc>
          <w:tcPr>
            <w:tcW w:w="1732" w:type="dxa"/>
            <w:tcBorders>
              <w:top w:val="single" w:sz="6" w:space="0" w:color="auto"/>
              <w:left w:val="single" w:sz="8" w:space="0" w:color="auto"/>
              <w:bottom w:val="single" w:sz="6" w:space="0" w:color="auto"/>
              <w:right w:val="single" w:sz="8" w:space="0" w:color="auto"/>
            </w:tcBorders>
            <w:vAlign w:val="center"/>
          </w:tcPr>
          <w:p w:rsidR="00296054" w:rsidRPr="00D5138E" w:rsidRDefault="00296054" w:rsidP="0054443A">
            <w:pPr>
              <w:jc w:val="center"/>
              <w:rPr>
                <w:szCs w:val="24"/>
                <w:lang w:val="ru-RU"/>
              </w:rPr>
            </w:pPr>
          </w:p>
        </w:tc>
      </w:tr>
    </w:tbl>
    <w:p w:rsidR="0094388A" w:rsidRPr="00D5138E" w:rsidRDefault="0094388A" w:rsidP="0094388A">
      <w:pPr>
        <w:pStyle w:val="a5"/>
        <w:rPr>
          <w:sz w:val="2"/>
          <w:szCs w:val="2"/>
        </w:rPr>
      </w:pPr>
    </w:p>
    <w:sectPr w:rsidR="0094388A" w:rsidRPr="00D5138E" w:rsidSect="00482ECA">
      <w:headerReference w:type="default" r:id="rId15"/>
      <w:footerReference w:type="default" r:id="rId16"/>
      <w:headerReference w:type="first" r:id="rId17"/>
      <w:footerReference w:type="first" r:id="rId18"/>
      <w:pgSz w:w="11906" w:h="16838" w:code="9"/>
      <w:pgMar w:top="352" w:right="386" w:bottom="1418" w:left="1191" w:header="113" w:footer="495" w:gutter="0"/>
      <w:pgNumType w:start="1"/>
      <w:cols w:space="720"/>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43A" w:rsidRPr="0038652D" w:rsidRDefault="0054443A" w:rsidP="0038652D">
    <w:pPr>
      <w:pStyle w:val="aa"/>
      <w:rPr>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A64A1C"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D15CCC" w:rsidRPr="00D15CCC">
                                  <w:rPr>
                                    <w:rFonts w:ascii="Arial" w:hAnsi="Arial" w:cs="Arial"/>
                                    <w:b/>
                                    <w:sz w:val="28"/>
                                    <w:szCs w:val="28"/>
                                    <w:lang w:val="ru-RU"/>
                                  </w:rPr>
                                  <w:t>ЧОНФ.ГАЗ-КГС.107-П-ГОЧС.01.00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A64A1C"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D15CCC">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D15CCC">
                                  <w:rPr>
                                    <w:rFonts w:ascii="Arial" w:hAnsi="Arial" w:cs="Arial"/>
                                    <w:sz w:val="20"/>
                                  </w:rPr>
                                  <w:t>13.1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D15CCC">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D15CCC">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D15CCC">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D15CCC"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D15CCC">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A64A1C"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D15CCC">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D15CCC"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D15CCC" w:rsidRPr="00D15CCC">
                                  <w:rPr>
                                    <w:rFonts w:ascii="Arial" w:hAnsi="Arial" w:cs="Arial"/>
                                    <w:noProof/>
                                    <w:sz w:val="18"/>
                                    <w:szCs w:val="18"/>
                                    <w:lang w:val="ru-RU"/>
                                  </w:rPr>
                                  <w:t>N0 ЧОНФ.ГАЗ-КГС.107-П-ГОЧС.01.00-С-001.</w:t>
                                </w:r>
                                <w:r w:rsidR="00D15CCC">
                                  <w:rPr>
                                    <w:rFonts w:ascii="Arial" w:hAnsi="Arial" w:cs="Arial"/>
                                    <w:noProof/>
                                    <w:sz w:val="18"/>
                                    <w:szCs w:val="18"/>
                                  </w:rPr>
                                  <w:t>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A64A1C"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D15CCC" w:rsidRPr="00D15CCC">
                            <w:rPr>
                              <w:rFonts w:ascii="Arial" w:hAnsi="Arial" w:cs="Arial"/>
                              <w:b/>
                              <w:sz w:val="28"/>
                              <w:szCs w:val="28"/>
                              <w:lang w:val="ru-RU"/>
                            </w:rPr>
                            <w:t>ЧОНФ.ГАЗ-КГС.107-П-ГОЧС.01.00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A64A1C"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D15CCC">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D15CCC">
                            <w:rPr>
                              <w:rFonts w:ascii="Arial" w:hAnsi="Arial" w:cs="Arial"/>
                              <w:sz w:val="20"/>
                            </w:rPr>
                            <w:t>13.1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D15CCC">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D15CCC">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D15CCC">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D15CCC"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D15CCC">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A64A1C"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D15CCC">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D15CCC"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D15CCC" w:rsidRPr="00D15CCC">
                            <w:rPr>
                              <w:rFonts w:ascii="Arial" w:hAnsi="Arial" w:cs="Arial"/>
                              <w:noProof/>
                              <w:sz w:val="18"/>
                              <w:szCs w:val="18"/>
                              <w:lang w:val="ru-RU"/>
                            </w:rPr>
                            <w:t>N0 ЧОНФ.ГАЗ-КГС.107-П-ГОЧС.01.00-С-001.</w:t>
                          </w:r>
                          <w:r w:rsidR="00D15CCC">
                            <w:rPr>
                              <w:rFonts w:ascii="Arial" w:hAnsi="Arial" w:cs="Arial"/>
                              <w:noProof/>
                              <w:sz w:val="18"/>
                              <w:szCs w:val="18"/>
                            </w:rPr>
                            <w:t>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Взам. инв.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Подпись и дата</w:t>
                                </w:r>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Инв. № подл.</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Взам. инв.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Подпись и дата</w:t>
                          </w:r>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r w:rsidRPr="00E61917">
                            <w:rPr>
                              <w:rFonts w:ascii="Arial" w:hAnsi="Arial"/>
                              <w:sz w:val="18"/>
                              <w:szCs w:val="18"/>
                            </w:rPr>
                            <w:t>Инв. № подл.</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Взам. инв.№</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Подпись и дата</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D15CCC" w:rsidRPr="00D15CCC">
                                  <w:rPr>
                                    <w:rFonts w:ascii="Arial" w:hAnsi="Arial" w:cs="Arial"/>
                                    <w:b/>
                                    <w:sz w:val="28"/>
                                    <w:szCs w:val="28"/>
                                    <w:lang w:val="ru-RU"/>
                                  </w:rPr>
                                  <w:t>ЧОНФ.ГАЗ-КГС.107-П-ГОЧС.01.00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D15CCC">
                                  <w:rPr>
                                    <w:rFonts w:ascii="Arial" w:hAnsi="Arial" w:cs="Arial"/>
                                    <w:noProof/>
                                    <w:sz w:val="20"/>
                                  </w:rPr>
                                  <w:t>1</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r w:rsidRPr="00A8685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A64A1C"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D15CCC">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D15CCC"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D15CCC" w:rsidRPr="00D15CCC">
                                  <w:rPr>
                                    <w:rFonts w:ascii="Arial" w:hAnsi="Arial" w:cs="Arial"/>
                                    <w:noProof/>
                                    <w:sz w:val="18"/>
                                    <w:szCs w:val="18"/>
                                    <w:lang w:val="ru-RU"/>
                                  </w:rPr>
                                  <w:t>N0 ЧОНФ.ГАЗ-КГС.107-П-ГОЧС.01.00-С-001.</w:t>
                                </w:r>
                                <w:r w:rsidR="00D15CCC">
                                  <w:rPr>
                                    <w:rFonts w:ascii="Arial" w:hAnsi="Arial" w:cs="Arial"/>
                                    <w:noProof/>
                                    <w:sz w:val="18"/>
                                    <w:szCs w:val="18"/>
                                  </w:rPr>
                                  <w:t>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Взам. инв.№</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Подпись и дата</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D15CCC" w:rsidRPr="00D15CCC">
                            <w:rPr>
                              <w:rFonts w:ascii="Arial" w:hAnsi="Arial" w:cs="Arial"/>
                              <w:b/>
                              <w:sz w:val="28"/>
                              <w:szCs w:val="28"/>
                              <w:lang w:val="ru-RU"/>
                            </w:rPr>
                            <w:t>ЧОНФ.ГАЗ-КГС.107-П-ГОЧС.01.00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D15CCC">
                            <w:rPr>
                              <w:rFonts w:ascii="Arial" w:hAnsi="Arial" w:cs="Arial"/>
                              <w:noProof/>
                              <w:sz w:val="20"/>
                            </w:rPr>
                            <w:t>1</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r w:rsidRPr="00A8685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A64A1C"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D15CCC">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D15CCC"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D15CCC" w:rsidRPr="00D15CCC">
                            <w:rPr>
                              <w:rFonts w:ascii="Arial" w:hAnsi="Arial" w:cs="Arial"/>
                              <w:noProof/>
                              <w:sz w:val="18"/>
                              <w:szCs w:val="18"/>
                              <w:lang w:val="ru-RU"/>
                            </w:rPr>
                            <w:t>N0 ЧОНФ.ГАЗ-КГС.107-П-ГОЧС.01.00-С-001.</w:t>
                          </w:r>
                          <w:r w:rsidR="00D15CCC">
                            <w:rPr>
                              <w:rFonts w:ascii="Arial" w:hAnsi="Arial" w:cs="Arial"/>
                              <w:noProof/>
                              <w:sz w:val="18"/>
                              <w:szCs w:val="18"/>
                            </w:rPr>
                            <w:t>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Взам. инв.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Подпись и дата</w:t>
                                </w:r>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A64A1C"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D15CCC" w:rsidRPr="00D15CCC">
                                  <w:rPr>
                                    <w:rFonts w:ascii="Arial" w:hAnsi="Arial" w:cs="Arial"/>
                                    <w:b/>
                                    <w:sz w:val="28"/>
                                    <w:szCs w:val="28"/>
                                    <w:lang w:val="ru-RU"/>
                                  </w:rPr>
                                  <w:t>ЧОНФ.ГАЗ-КГС.107-П-ГОЧС.01.00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A64A1C"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844E6" w:rsidP="00EC567F">
                                <w:pPr>
                                  <w:ind w:left="57" w:right="-57"/>
                                  <w:rPr>
                                    <w:rFonts w:ascii="Arial" w:hAnsi="Arial" w:cs="Arial"/>
                                    <w:sz w:val="16"/>
                                    <w:szCs w:val="16"/>
                                    <w:lang w:val="ru-RU"/>
                                  </w:rPr>
                                </w:pPr>
                                <w:r>
                                  <w:rPr>
                                    <w:rFonts w:ascii="Arial" w:hAnsi="Arial" w:cs="Arial"/>
                                    <w:sz w:val="16"/>
                                    <w:szCs w:val="16"/>
                                    <w:lang w:val="ru-RU"/>
                                  </w:rPr>
                                  <w:t>Андреева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A75366" w:rsidP="00A75366">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19</w:t>
                                </w:r>
                                <w:r w:rsidR="00D844E6">
                                  <w:rPr>
                                    <w:rFonts w:ascii="Arial Narrow" w:hAnsi="Arial Narrow" w:cs="Arial"/>
                                    <w:spacing w:val="-6"/>
                                    <w:sz w:val="14"/>
                                    <w:szCs w:val="14"/>
                                    <w:lang w:val="ru-RU"/>
                                  </w:rPr>
                                  <w:t>.0</w:t>
                                </w:r>
                                <w:r>
                                  <w:rPr>
                                    <w:rFonts w:ascii="Arial Narrow" w:hAnsi="Arial Narrow" w:cs="Arial"/>
                                    <w:spacing w:val="-6"/>
                                    <w:sz w:val="14"/>
                                    <w:szCs w:val="14"/>
                                    <w:lang w:val="ru-RU"/>
                                  </w:rPr>
                                  <w:t>8</w:t>
                                </w:r>
                                <w:r w:rsidR="00D844E6">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D15CCC">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D15CCC">
                                  <w:rPr>
                                    <w:rFonts w:ascii="Arial" w:hAnsi="Arial" w:cs="Arial"/>
                                    <w:sz w:val="20"/>
                                  </w:rPr>
                                  <w:t>13.1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D15CCC">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D15CCC">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Листов</w:t>
                                </w:r>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D15CCC">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D15CCC"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D15CCC">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53636C" w:rsidP="00EC567F">
                                <w:pPr>
                                  <w:ind w:left="57" w:right="-57"/>
                                  <w:rPr>
                                    <w:rFonts w:ascii="Arial" w:hAnsi="Arial" w:cs="Arial"/>
                                    <w:sz w:val="16"/>
                                    <w:szCs w:val="16"/>
                                    <w:lang w:val="ru-RU"/>
                                  </w:rPr>
                                </w:pPr>
                                <w:r w:rsidRPr="0053636C">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53636C" w:rsidRDefault="00C11FF6" w:rsidP="00CB7D9E">
                                <w:pPr>
                                  <w:ind w:left="-113" w:right="-113"/>
                                  <w:jc w:val="center"/>
                                  <w:rPr>
                                    <w:rFonts w:ascii="Arial" w:hAnsi="Arial" w:cs="Arial"/>
                                    <w:sz w:val="16"/>
                                    <w:szCs w:val="16"/>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44E6" w:rsidRDefault="00A75366" w:rsidP="00A75366">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19</w:t>
                                </w:r>
                                <w:r w:rsidR="00D844E6">
                                  <w:rPr>
                                    <w:rFonts w:ascii="Arial Narrow" w:hAnsi="Arial Narrow" w:cs="Arial"/>
                                    <w:spacing w:val="-4"/>
                                    <w:sz w:val="14"/>
                                    <w:szCs w:val="14"/>
                                    <w:lang w:val="ru-RU"/>
                                  </w:rPr>
                                  <w:t>.0</w:t>
                                </w:r>
                                <w:r>
                                  <w:rPr>
                                    <w:rFonts w:ascii="Arial Narrow" w:hAnsi="Arial Narrow" w:cs="Arial"/>
                                    <w:spacing w:val="-4"/>
                                    <w:sz w:val="14"/>
                                    <w:szCs w:val="14"/>
                                    <w:lang w:val="ru-RU"/>
                                  </w:rPr>
                                  <w:t>8</w:t>
                                </w:r>
                                <w:r w:rsidR="00D844E6">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A64A1C"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787DC8" w:rsidRDefault="00F61D6B" w:rsidP="00A75366">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D15CCC">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D15CCC"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787DC8" w:rsidRPr="00787DC8">
                                  <w:rPr>
                                    <w:rFonts w:ascii="Arial" w:hAnsi="Arial" w:cs="Arial"/>
                                    <w:sz w:val="18"/>
                                    <w:szCs w:val="18"/>
                                    <w:lang w:val="ru-RU"/>
                                  </w:rPr>
                                  <w:t>ЧОНФ.ГАЗ-КГС.1</w:t>
                                </w:r>
                                <w:r w:rsidR="00A75366">
                                  <w:rPr>
                                    <w:rFonts w:ascii="Arial" w:hAnsi="Arial" w:cs="Arial"/>
                                    <w:sz w:val="18"/>
                                    <w:szCs w:val="18"/>
                                    <w:lang w:val="ru-RU"/>
                                  </w:rPr>
                                  <w:t>07</w:t>
                                </w:r>
                                <w:r w:rsidR="00787DC8" w:rsidRPr="00787DC8">
                                  <w:rPr>
                                    <w:rFonts w:ascii="Arial" w:hAnsi="Arial" w:cs="Arial"/>
                                    <w:sz w:val="18"/>
                                    <w:szCs w:val="18"/>
                                    <w:lang w:val="ru-RU"/>
                                  </w:rPr>
                                  <w:t>-П-ГОЧС.01.00-С-001</w:t>
                                </w:r>
                                <w:r w:rsidR="00787DC8">
                                  <w:rPr>
                                    <w:rFonts w:ascii="Arial" w:hAnsi="Arial" w:cs="Arial"/>
                                    <w:sz w:val="18"/>
                                    <w:szCs w:val="18"/>
                                    <w:lang w:val="ru-RU"/>
                                  </w:rPr>
                                  <w:t>_0.</w:t>
                                </w:r>
                                <w:r w:rsidR="00787DC8">
                                  <w:rPr>
                                    <w:rFonts w:ascii="Arial" w:hAnsi="Arial" w:cs="Arial"/>
                                    <w:sz w:val="18"/>
                                    <w:szCs w:val="18"/>
                                  </w:rPr>
                                  <w:t>docx</w:t>
                                </w:r>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Взам. инв.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Подпись и дата</w:t>
                          </w:r>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A64A1C"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D15CCC" w:rsidRPr="00D15CCC">
                            <w:rPr>
                              <w:rFonts w:ascii="Arial" w:hAnsi="Arial" w:cs="Arial"/>
                              <w:b/>
                              <w:sz w:val="28"/>
                              <w:szCs w:val="28"/>
                              <w:lang w:val="ru-RU"/>
                            </w:rPr>
                            <w:t>ЧОНФ.ГАЗ-КГС.107-П-ГОЧС.01.00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A64A1C"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z w:val="16"/>
                              <w:szCs w:val="16"/>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r w:rsidRPr="005E3531">
                            <w:rPr>
                              <w:rFonts w:ascii="Arial" w:hAnsi="Arial"/>
                              <w:sz w:val="18"/>
                              <w:szCs w:val="18"/>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844E6" w:rsidP="00EC567F">
                          <w:pPr>
                            <w:ind w:left="57" w:right="-57"/>
                            <w:rPr>
                              <w:rFonts w:ascii="Arial" w:hAnsi="Arial" w:cs="Arial"/>
                              <w:sz w:val="16"/>
                              <w:szCs w:val="16"/>
                              <w:lang w:val="ru-RU"/>
                            </w:rPr>
                          </w:pPr>
                          <w:r>
                            <w:rPr>
                              <w:rFonts w:ascii="Arial" w:hAnsi="Arial" w:cs="Arial"/>
                              <w:sz w:val="16"/>
                              <w:szCs w:val="16"/>
                              <w:lang w:val="ru-RU"/>
                            </w:rPr>
                            <w:t>Андреева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A75366" w:rsidP="00A75366">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19</w:t>
                          </w:r>
                          <w:r w:rsidR="00D844E6">
                            <w:rPr>
                              <w:rFonts w:ascii="Arial Narrow" w:hAnsi="Arial Narrow" w:cs="Arial"/>
                              <w:spacing w:val="-6"/>
                              <w:sz w:val="14"/>
                              <w:szCs w:val="14"/>
                              <w:lang w:val="ru-RU"/>
                            </w:rPr>
                            <w:t>.0</w:t>
                          </w:r>
                          <w:r>
                            <w:rPr>
                              <w:rFonts w:ascii="Arial Narrow" w:hAnsi="Arial Narrow" w:cs="Arial"/>
                              <w:spacing w:val="-6"/>
                              <w:sz w:val="14"/>
                              <w:szCs w:val="14"/>
                              <w:lang w:val="ru-RU"/>
                            </w:rPr>
                            <w:t>8</w:t>
                          </w:r>
                          <w:r w:rsidR="00D844E6">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D15CCC">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D15CCC">
                            <w:rPr>
                              <w:rFonts w:ascii="Arial" w:hAnsi="Arial" w:cs="Arial"/>
                              <w:sz w:val="20"/>
                            </w:rPr>
                            <w:t>13.1</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D15CCC">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D15CCC">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r w:rsidRPr="00F93F12">
                            <w:rPr>
                              <w:rFonts w:ascii="Arial" w:hAnsi="Arial"/>
                              <w:sz w:val="18"/>
                              <w:szCs w:val="18"/>
                            </w:rPr>
                            <w:t>Листов</w:t>
                          </w:r>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D15CCC">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D15CCC"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D15CCC">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53636C" w:rsidP="00EC567F">
                          <w:pPr>
                            <w:ind w:left="57" w:right="-57"/>
                            <w:rPr>
                              <w:rFonts w:ascii="Arial" w:hAnsi="Arial" w:cs="Arial"/>
                              <w:sz w:val="16"/>
                              <w:szCs w:val="16"/>
                              <w:lang w:val="ru-RU"/>
                            </w:rPr>
                          </w:pPr>
                          <w:r w:rsidRPr="0053636C">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53636C" w:rsidRDefault="00C11FF6" w:rsidP="00CB7D9E">
                          <w:pPr>
                            <w:ind w:left="-113" w:right="-113"/>
                            <w:jc w:val="center"/>
                            <w:rPr>
                              <w:rFonts w:ascii="Arial" w:hAnsi="Arial" w:cs="Arial"/>
                              <w:sz w:val="16"/>
                              <w:szCs w:val="16"/>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44E6" w:rsidRDefault="00A75366" w:rsidP="00A75366">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19</w:t>
                          </w:r>
                          <w:r w:rsidR="00D844E6">
                            <w:rPr>
                              <w:rFonts w:ascii="Arial Narrow" w:hAnsi="Arial Narrow" w:cs="Arial"/>
                              <w:spacing w:val="-4"/>
                              <w:sz w:val="14"/>
                              <w:szCs w:val="14"/>
                              <w:lang w:val="ru-RU"/>
                            </w:rPr>
                            <w:t>.0</w:t>
                          </w:r>
                          <w:r>
                            <w:rPr>
                              <w:rFonts w:ascii="Arial Narrow" w:hAnsi="Arial Narrow" w:cs="Arial"/>
                              <w:spacing w:val="-4"/>
                              <w:sz w:val="14"/>
                              <w:szCs w:val="14"/>
                              <w:lang w:val="ru-RU"/>
                            </w:rPr>
                            <w:t>8</w:t>
                          </w:r>
                          <w:r w:rsidR="00D844E6">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A64A1C"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787DC8" w:rsidRDefault="00F61D6B" w:rsidP="00A75366">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D15CCC">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D15CCC"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787DC8" w:rsidRPr="00787DC8">
                            <w:rPr>
                              <w:rFonts w:ascii="Arial" w:hAnsi="Arial" w:cs="Arial"/>
                              <w:sz w:val="18"/>
                              <w:szCs w:val="18"/>
                              <w:lang w:val="ru-RU"/>
                            </w:rPr>
                            <w:t>ЧОНФ.ГАЗ-КГС.1</w:t>
                          </w:r>
                          <w:r w:rsidR="00A75366">
                            <w:rPr>
                              <w:rFonts w:ascii="Arial" w:hAnsi="Arial" w:cs="Arial"/>
                              <w:sz w:val="18"/>
                              <w:szCs w:val="18"/>
                              <w:lang w:val="ru-RU"/>
                            </w:rPr>
                            <w:t>07</w:t>
                          </w:r>
                          <w:r w:rsidR="00787DC8" w:rsidRPr="00787DC8">
                            <w:rPr>
                              <w:rFonts w:ascii="Arial" w:hAnsi="Arial" w:cs="Arial"/>
                              <w:sz w:val="18"/>
                              <w:szCs w:val="18"/>
                              <w:lang w:val="ru-RU"/>
                            </w:rPr>
                            <w:t>-П-ГОЧС.01.00-С-001</w:t>
                          </w:r>
                          <w:r w:rsidR="00787DC8">
                            <w:rPr>
                              <w:rFonts w:ascii="Arial" w:hAnsi="Arial" w:cs="Arial"/>
                              <w:sz w:val="18"/>
                              <w:szCs w:val="18"/>
                              <w:lang w:val="ru-RU"/>
                            </w:rPr>
                            <w:t>_0.</w:t>
                          </w:r>
                          <w:r w:rsidR="00787DC8">
                            <w:rPr>
                              <w:rFonts w:ascii="Arial" w:hAnsi="Arial" w:cs="Arial"/>
                              <w:sz w:val="18"/>
                              <w:szCs w:val="18"/>
                            </w:rPr>
                            <w:t>docx</w:t>
                          </w:r>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01C1816"/>
    <w:lvl w:ilvl="0">
      <w:start w:val="1"/>
      <w:numFmt w:val="decimal"/>
      <w:lvlText w:val="%1."/>
      <w:lvlJc w:val="left"/>
      <w:pPr>
        <w:tabs>
          <w:tab w:val="num" w:pos="1492"/>
        </w:tabs>
        <w:ind w:left="1492" w:hanging="360"/>
      </w:pPr>
    </w:lvl>
  </w:abstractNum>
  <w:abstractNum w:abstractNumId="1">
    <w:nsid w:val="FFFFFF7D"/>
    <w:multiLevelType w:val="singleLevel"/>
    <w:tmpl w:val="4C0CC0F8"/>
    <w:lvl w:ilvl="0">
      <w:start w:val="1"/>
      <w:numFmt w:val="decimal"/>
      <w:lvlText w:val="%1."/>
      <w:lvlJc w:val="left"/>
      <w:pPr>
        <w:tabs>
          <w:tab w:val="num" w:pos="1209"/>
        </w:tabs>
        <w:ind w:left="1209" w:hanging="360"/>
      </w:pPr>
    </w:lvl>
  </w:abstractNum>
  <w:abstractNum w:abstractNumId="2">
    <w:nsid w:val="FFFFFF7E"/>
    <w:multiLevelType w:val="singleLevel"/>
    <w:tmpl w:val="6CF8CAB0"/>
    <w:lvl w:ilvl="0">
      <w:start w:val="1"/>
      <w:numFmt w:val="decimal"/>
      <w:lvlText w:val="%1."/>
      <w:lvlJc w:val="left"/>
      <w:pPr>
        <w:tabs>
          <w:tab w:val="num" w:pos="926"/>
        </w:tabs>
        <w:ind w:left="926" w:hanging="360"/>
      </w:pPr>
    </w:lvl>
  </w:abstractNum>
  <w:abstractNum w:abstractNumId="3">
    <w:nsid w:val="FFFFFF7F"/>
    <w:multiLevelType w:val="singleLevel"/>
    <w:tmpl w:val="4C0A87E8"/>
    <w:lvl w:ilvl="0">
      <w:start w:val="1"/>
      <w:numFmt w:val="decimal"/>
      <w:lvlText w:val="%1."/>
      <w:lvlJc w:val="left"/>
      <w:pPr>
        <w:tabs>
          <w:tab w:val="num" w:pos="643"/>
        </w:tabs>
        <w:ind w:left="643" w:hanging="360"/>
      </w:pPr>
    </w:lvl>
  </w:abstractNum>
  <w:abstractNum w:abstractNumId="4">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nsid w:val="FFFFFF88"/>
    <w:multiLevelType w:val="singleLevel"/>
    <w:tmpl w:val="DA26955A"/>
    <w:lvl w:ilvl="0">
      <w:start w:val="1"/>
      <w:numFmt w:val="decimal"/>
      <w:lvlText w:val="%1."/>
      <w:lvlJc w:val="left"/>
      <w:pPr>
        <w:tabs>
          <w:tab w:val="num" w:pos="360"/>
        </w:tabs>
        <w:ind w:left="360" w:hanging="360"/>
      </w:pPr>
    </w:lvl>
  </w:abstractNum>
  <w:abstractNum w:abstractNumId="9">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isplayBackgroundShape/>
  <w:activeWritingStyle w:appName="MSWord" w:lang="en-US" w:vendorID="64" w:dllVersion="131078" w:nlCheck="1" w:checkStyle="0"/>
  <w:activeWritingStyle w:appName="MSWord" w:lang="ru-R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ObjChecker" w:val="Туренко"/>
    <w:docVar w:name="ObjChiefDep" w:val="Туренко"/>
    <w:docVar w:name="ObjGIP" w:val="О.Н. Ефанов"/>
    <w:docVar w:name="ObjNormContr" w:val="Важнина"/>
    <w:docVar w:name="ObjRasrab" w:val="Туренко"/>
    <w:docVar w:name="ObjShifr" w:val="ЧОНФ.ГАЗ-КГС.107-П-ГОЧС.01.00-С-001"/>
    <w:docVar w:name="ObjShifrMarka" w:val=" "/>
    <w:docVar w:name="ObjShifrPZ" w:val=" "/>
    <w:docVar w:name="ObjShifrPZС" w:val=" "/>
    <w:docVar w:name="ObjStadia" w:val="П"/>
    <w:docVar w:name="Pref" w:val="СТ2"/>
    <w:docVar w:name="Revision" w:val="C03"/>
    <w:docVar w:name="RevRN" w:val="01"/>
    <w:docVar w:name="SP" w:val="0"/>
    <w:docVar w:name="SSN_POS" w:val="Раздел 13 «Иная документация в случаях, предусмотренных законодательными и иными нормативными правовыми актами Российской Федерации»_x000d__x000a_Часть 1 «Перечень мероприятий по гражданской обороне, мероприятий по предупреждению чрезвычайных ситуаций природного и техногенного характера»"/>
    <w:docVar w:name="SSN_SITE" w:val="«Обустройство Тымпучиканского нефтегазоконденсатного месторождения. Куст скважин № 107»"/>
    <w:docVar w:name="TECHDOC_HDRBY" w:val="М.С. Туренко "/>
  </w:docVars>
  <w:rsids>
    <w:rsidRoot w:val="00727852"/>
    <w:rsid w:val="00001BA9"/>
    <w:rsid w:val="000046AD"/>
    <w:rsid w:val="00021972"/>
    <w:rsid w:val="00023E21"/>
    <w:rsid w:val="00037827"/>
    <w:rsid w:val="000412D5"/>
    <w:rsid w:val="00043FF3"/>
    <w:rsid w:val="000473AB"/>
    <w:rsid w:val="000473B5"/>
    <w:rsid w:val="00050ADA"/>
    <w:rsid w:val="00052ACD"/>
    <w:rsid w:val="00054FF3"/>
    <w:rsid w:val="00063B63"/>
    <w:rsid w:val="00067F8A"/>
    <w:rsid w:val="00080AF5"/>
    <w:rsid w:val="00084948"/>
    <w:rsid w:val="000918D7"/>
    <w:rsid w:val="00093D30"/>
    <w:rsid w:val="00094623"/>
    <w:rsid w:val="00095E13"/>
    <w:rsid w:val="000A421F"/>
    <w:rsid w:val="000B0B69"/>
    <w:rsid w:val="000B392F"/>
    <w:rsid w:val="000B558E"/>
    <w:rsid w:val="000B6682"/>
    <w:rsid w:val="000B7753"/>
    <w:rsid w:val="000C0B4F"/>
    <w:rsid w:val="000E418F"/>
    <w:rsid w:val="000F528A"/>
    <w:rsid w:val="001035E5"/>
    <w:rsid w:val="00104D78"/>
    <w:rsid w:val="001053CB"/>
    <w:rsid w:val="00117C8B"/>
    <w:rsid w:val="00131E20"/>
    <w:rsid w:val="00136591"/>
    <w:rsid w:val="00145C9C"/>
    <w:rsid w:val="001528AD"/>
    <w:rsid w:val="00157ED4"/>
    <w:rsid w:val="001613D1"/>
    <w:rsid w:val="00167F38"/>
    <w:rsid w:val="00181463"/>
    <w:rsid w:val="0018218D"/>
    <w:rsid w:val="00184ABA"/>
    <w:rsid w:val="00195935"/>
    <w:rsid w:val="001A5A9D"/>
    <w:rsid w:val="001C4ACD"/>
    <w:rsid w:val="001D3C32"/>
    <w:rsid w:val="001D580E"/>
    <w:rsid w:val="001E6E1A"/>
    <w:rsid w:val="001F06B6"/>
    <w:rsid w:val="001F0BEF"/>
    <w:rsid w:val="0020489A"/>
    <w:rsid w:val="00210F87"/>
    <w:rsid w:val="00213041"/>
    <w:rsid w:val="002164B1"/>
    <w:rsid w:val="00224B2A"/>
    <w:rsid w:val="00233AC2"/>
    <w:rsid w:val="00240208"/>
    <w:rsid w:val="002438C2"/>
    <w:rsid w:val="00243F62"/>
    <w:rsid w:val="002466A0"/>
    <w:rsid w:val="0024682F"/>
    <w:rsid w:val="00246FA3"/>
    <w:rsid w:val="00247A02"/>
    <w:rsid w:val="002501C2"/>
    <w:rsid w:val="002533FA"/>
    <w:rsid w:val="00254E48"/>
    <w:rsid w:val="00261A89"/>
    <w:rsid w:val="00275727"/>
    <w:rsid w:val="00286D66"/>
    <w:rsid w:val="002878A9"/>
    <w:rsid w:val="00287CB3"/>
    <w:rsid w:val="002938D4"/>
    <w:rsid w:val="00295730"/>
    <w:rsid w:val="00296054"/>
    <w:rsid w:val="00296426"/>
    <w:rsid w:val="0029676B"/>
    <w:rsid w:val="002A0BBD"/>
    <w:rsid w:val="002A1A1D"/>
    <w:rsid w:val="002A31BC"/>
    <w:rsid w:val="002B0814"/>
    <w:rsid w:val="002B1129"/>
    <w:rsid w:val="002B291A"/>
    <w:rsid w:val="002B4F78"/>
    <w:rsid w:val="002B6F40"/>
    <w:rsid w:val="002C0334"/>
    <w:rsid w:val="002C486F"/>
    <w:rsid w:val="002C70A8"/>
    <w:rsid w:val="002C712F"/>
    <w:rsid w:val="002D0FDF"/>
    <w:rsid w:val="002D3C1D"/>
    <w:rsid w:val="002E0E46"/>
    <w:rsid w:val="002F4153"/>
    <w:rsid w:val="00300B75"/>
    <w:rsid w:val="003079D2"/>
    <w:rsid w:val="003151E7"/>
    <w:rsid w:val="003159B3"/>
    <w:rsid w:val="00315BC5"/>
    <w:rsid w:val="0031649B"/>
    <w:rsid w:val="00333DE0"/>
    <w:rsid w:val="00347A51"/>
    <w:rsid w:val="0035023A"/>
    <w:rsid w:val="00350737"/>
    <w:rsid w:val="00351882"/>
    <w:rsid w:val="00364D04"/>
    <w:rsid w:val="003720A1"/>
    <w:rsid w:val="00374999"/>
    <w:rsid w:val="00375164"/>
    <w:rsid w:val="003863AB"/>
    <w:rsid w:val="0038652D"/>
    <w:rsid w:val="003954A7"/>
    <w:rsid w:val="003A0D58"/>
    <w:rsid w:val="003A484D"/>
    <w:rsid w:val="003A71E2"/>
    <w:rsid w:val="003B3C82"/>
    <w:rsid w:val="003B4805"/>
    <w:rsid w:val="003B5897"/>
    <w:rsid w:val="003C78E0"/>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0070"/>
    <w:rsid w:val="00442162"/>
    <w:rsid w:val="00442398"/>
    <w:rsid w:val="00443013"/>
    <w:rsid w:val="00443873"/>
    <w:rsid w:val="00445617"/>
    <w:rsid w:val="00447DAF"/>
    <w:rsid w:val="004528A6"/>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1611C"/>
    <w:rsid w:val="00522D18"/>
    <w:rsid w:val="0052479D"/>
    <w:rsid w:val="00525540"/>
    <w:rsid w:val="00527C07"/>
    <w:rsid w:val="00535921"/>
    <w:rsid w:val="0053636C"/>
    <w:rsid w:val="005379EA"/>
    <w:rsid w:val="0054041F"/>
    <w:rsid w:val="005420D2"/>
    <w:rsid w:val="0054443A"/>
    <w:rsid w:val="00547312"/>
    <w:rsid w:val="00555FAB"/>
    <w:rsid w:val="0056073F"/>
    <w:rsid w:val="005640EB"/>
    <w:rsid w:val="005665BA"/>
    <w:rsid w:val="005701B1"/>
    <w:rsid w:val="00573970"/>
    <w:rsid w:val="00576E0C"/>
    <w:rsid w:val="00587018"/>
    <w:rsid w:val="00595ADF"/>
    <w:rsid w:val="005A1116"/>
    <w:rsid w:val="005B33C0"/>
    <w:rsid w:val="005B47F6"/>
    <w:rsid w:val="005C1DBF"/>
    <w:rsid w:val="005C2FA8"/>
    <w:rsid w:val="005E15EB"/>
    <w:rsid w:val="005E39F6"/>
    <w:rsid w:val="005E3F91"/>
    <w:rsid w:val="005E4437"/>
    <w:rsid w:val="005E4633"/>
    <w:rsid w:val="005E5F60"/>
    <w:rsid w:val="005E723A"/>
    <w:rsid w:val="005F069B"/>
    <w:rsid w:val="005F5B30"/>
    <w:rsid w:val="005F753B"/>
    <w:rsid w:val="005F7C48"/>
    <w:rsid w:val="005F7FB8"/>
    <w:rsid w:val="00616D73"/>
    <w:rsid w:val="00617E5C"/>
    <w:rsid w:val="00620030"/>
    <w:rsid w:val="0062227F"/>
    <w:rsid w:val="00625198"/>
    <w:rsid w:val="00630029"/>
    <w:rsid w:val="0063181D"/>
    <w:rsid w:val="00634737"/>
    <w:rsid w:val="0064157A"/>
    <w:rsid w:val="0064274D"/>
    <w:rsid w:val="006437B9"/>
    <w:rsid w:val="006438AE"/>
    <w:rsid w:val="00645427"/>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72206"/>
    <w:rsid w:val="00787DC8"/>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20257"/>
    <w:rsid w:val="00825A5A"/>
    <w:rsid w:val="00835B51"/>
    <w:rsid w:val="0084029F"/>
    <w:rsid w:val="00846D17"/>
    <w:rsid w:val="00847899"/>
    <w:rsid w:val="00851A25"/>
    <w:rsid w:val="00852984"/>
    <w:rsid w:val="00860A4F"/>
    <w:rsid w:val="0086478D"/>
    <w:rsid w:val="00864992"/>
    <w:rsid w:val="008723DB"/>
    <w:rsid w:val="008732E8"/>
    <w:rsid w:val="00883519"/>
    <w:rsid w:val="00887B44"/>
    <w:rsid w:val="00887B4B"/>
    <w:rsid w:val="00890654"/>
    <w:rsid w:val="00890A87"/>
    <w:rsid w:val="0089413C"/>
    <w:rsid w:val="00896B88"/>
    <w:rsid w:val="008A52C4"/>
    <w:rsid w:val="008B6F62"/>
    <w:rsid w:val="008C4BC5"/>
    <w:rsid w:val="008C65C8"/>
    <w:rsid w:val="008C7157"/>
    <w:rsid w:val="008D426F"/>
    <w:rsid w:val="008E154F"/>
    <w:rsid w:val="008E1C41"/>
    <w:rsid w:val="008E3EE9"/>
    <w:rsid w:val="008E5E7A"/>
    <w:rsid w:val="008E68E9"/>
    <w:rsid w:val="008F69A4"/>
    <w:rsid w:val="00902CA6"/>
    <w:rsid w:val="00907E00"/>
    <w:rsid w:val="00911F7D"/>
    <w:rsid w:val="009144A6"/>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F0E"/>
    <w:rsid w:val="00970049"/>
    <w:rsid w:val="0097625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AA4"/>
    <w:rsid w:val="00A04C46"/>
    <w:rsid w:val="00A145CD"/>
    <w:rsid w:val="00A2305E"/>
    <w:rsid w:val="00A2543F"/>
    <w:rsid w:val="00A33272"/>
    <w:rsid w:val="00A36002"/>
    <w:rsid w:val="00A43C52"/>
    <w:rsid w:val="00A4614D"/>
    <w:rsid w:val="00A461A8"/>
    <w:rsid w:val="00A46FB7"/>
    <w:rsid w:val="00A64A1C"/>
    <w:rsid w:val="00A6702C"/>
    <w:rsid w:val="00A71686"/>
    <w:rsid w:val="00A72BE4"/>
    <w:rsid w:val="00A746F4"/>
    <w:rsid w:val="00A75366"/>
    <w:rsid w:val="00A9789F"/>
    <w:rsid w:val="00AA0EFB"/>
    <w:rsid w:val="00AA7E0D"/>
    <w:rsid w:val="00AB049B"/>
    <w:rsid w:val="00AC4CB4"/>
    <w:rsid w:val="00AC58FC"/>
    <w:rsid w:val="00AC6C85"/>
    <w:rsid w:val="00AD25C9"/>
    <w:rsid w:val="00AD304D"/>
    <w:rsid w:val="00AD4B81"/>
    <w:rsid w:val="00AD5B3D"/>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E378F"/>
    <w:rsid w:val="00BE77B0"/>
    <w:rsid w:val="00BF0528"/>
    <w:rsid w:val="00BF4E71"/>
    <w:rsid w:val="00C03453"/>
    <w:rsid w:val="00C07E5B"/>
    <w:rsid w:val="00C11FF6"/>
    <w:rsid w:val="00C13C0E"/>
    <w:rsid w:val="00C216F5"/>
    <w:rsid w:val="00C24D4C"/>
    <w:rsid w:val="00C3021B"/>
    <w:rsid w:val="00C316BF"/>
    <w:rsid w:val="00C33BB2"/>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0DC9"/>
    <w:rsid w:val="00CC1AA2"/>
    <w:rsid w:val="00CC78D3"/>
    <w:rsid w:val="00CE5528"/>
    <w:rsid w:val="00CE7EDC"/>
    <w:rsid w:val="00CF0CFD"/>
    <w:rsid w:val="00CF194B"/>
    <w:rsid w:val="00CF451F"/>
    <w:rsid w:val="00D03167"/>
    <w:rsid w:val="00D1570A"/>
    <w:rsid w:val="00D15CCC"/>
    <w:rsid w:val="00D337E3"/>
    <w:rsid w:val="00D33CAB"/>
    <w:rsid w:val="00D42ECF"/>
    <w:rsid w:val="00D44B24"/>
    <w:rsid w:val="00D45BE8"/>
    <w:rsid w:val="00D5138E"/>
    <w:rsid w:val="00D61B17"/>
    <w:rsid w:val="00D6333B"/>
    <w:rsid w:val="00D64CE8"/>
    <w:rsid w:val="00D83228"/>
    <w:rsid w:val="00D83696"/>
    <w:rsid w:val="00D844E6"/>
    <w:rsid w:val="00D87044"/>
    <w:rsid w:val="00DA0B67"/>
    <w:rsid w:val="00DA2F90"/>
    <w:rsid w:val="00DA632D"/>
    <w:rsid w:val="00DA743E"/>
    <w:rsid w:val="00DB3822"/>
    <w:rsid w:val="00DB6181"/>
    <w:rsid w:val="00DB751A"/>
    <w:rsid w:val="00DC244C"/>
    <w:rsid w:val="00DC2A9E"/>
    <w:rsid w:val="00DC40E4"/>
    <w:rsid w:val="00DC435F"/>
    <w:rsid w:val="00DC4648"/>
    <w:rsid w:val="00DD4B68"/>
    <w:rsid w:val="00DE3A49"/>
    <w:rsid w:val="00DE765E"/>
    <w:rsid w:val="00DF0B58"/>
    <w:rsid w:val="00DF1DE3"/>
    <w:rsid w:val="00E024E9"/>
    <w:rsid w:val="00E02CCB"/>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B2F04"/>
    <w:rsid w:val="00EC567F"/>
    <w:rsid w:val="00EC60FD"/>
    <w:rsid w:val="00EC7B93"/>
    <w:rsid w:val="00ED3430"/>
    <w:rsid w:val="00EE364F"/>
    <w:rsid w:val="00F01838"/>
    <w:rsid w:val="00F02AAC"/>
    <w:rsid w:val="00F071FC"/>
    <w:rsid w:val="00F10089"/>
    <w:rsid w:val="00F10784"/>
    <w:rsid w:val="00F208D0"/>
    <w:rsid w:val="00F2135F"/>
    <w:rsid w:val="00F22B0B"/>
    <w:rsid w:val="00F27AD2"/>
    <w:rsid w:val="00F27FD7"/>
    <w:rsid w:val="00F41570"/>
    <w:rsid w:val="00F41BBF"/>
    <w:rsid w:val="00F43444"/>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4gipvn.dotm</Template>
  <TotalTime>409</TotalTime>
  <Pages>4</Pages>
  <Words>194</Words>
  <Characters>1717</Characters>
  <Application>Microsoft Office Word</Application>
  <DocSecurity>0</DocSecurity>
  <Lines>123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1887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Андреева Анжелика Леонидовна</cp:lastModifiedBy>
  <cp:revision>158</cp:revision>
  <cp:lastPrinted>2024-07-25T07:12:00Z</cp:lastPrinted>
  <dcterms:created xsi:type="dcterms:W3CDTF">2014-03-05T08:50:00Z</dcterms:created>
  <dcterms:modified xsi:type="dcterms:W3CDTF">2024-09-05T03:41:00Z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ЧОНФ.ГАЗ-КГС.107-П-ГОЧС.01.00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13.1</vt:lpwstr>
  </property>
  <property fmtid="{D5CDD505-2E9C-101B-9397-08002B2CF9AE}" pid="17" name="GipvnVid">
    <vt:lpwstr>титул</vt:lpwstr>
  </property>
</Properties>
</file>